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E64C6" w14:textId="77777777" w:rsidR="00964105" w:rsidRPr="00297855" w:rsidRDefault="00964105" w:rsidP="00964105">
      <w:pPr>
        <w:jc w:val="center"/>
        <w:rPr>
          <w:rFonts w:ascii="Times New Roman" w:hAnsi="Times New Roman" w:cs="Times New Roman"/>
          <w:b/>
          <w:sz w:val="36"/>
        </w:rPr>
      </w:pPr>
      <w:r w:rsidRPr="00297855">
        <w:rPr>
          <w:rFonts w:ascii="Times New Roman" w:hAnsi="Times New Roman" w:cs="Times New Roman"/>
          <w:b/>
          <w:sz w:val="36"/>
        </w:rPr>
        <w:t>ЯК ЛЮДИ ВЗАЄМОДІЮТЬ У СПІЛЬНОТІ</w:t>
      </w:r>
    </w:p>
    <w:p w14:paraId="5BDCDC2A" w14:textId="77777777" w:rsidR="00964105" w:rsidRPr="00297855" w:rsidRDefault="00964105" w:rsidP="00964105">
      <w:pPr>
        <w:jc w:val="center"/>
        <w:rPr>
          <w:rFonts w:ascii="Times New Roman" w:hAnsi="Times New Roman" w:cs="Times New Roman"/>
          <w:b/>
          <w:sz w:val="36"/>
        </w:rPr>
      </w:pPr>
      <w:r w:rsidRPr="00297855">
        <w:rPr>
          <w:rFonts w:ascii="Times New Roman" w:hAnsi="Times New Roman" w:cs="Times New Roman"/>
          <w:b/>
          <w:sz w:val="36"/>
        </w:rPr>
        <w:t>С.10-13</w:t>
      </w:r>
    </w:p>
    <w:p w14:paraId="42F7281A" w14:textId="77777777" w:rsidR="00964105" w:rsidRPr="00297855" w:rsidRDefault="00964105" w:rsidP="00964105">
      <w:pPr>
        <w:jc w:val="center"/>
        <w:rPr>
          <w:rFonts w:ascii="Times New Roman" w:hAnsi="Times New Roman" w:cs="Times New Roman"/>
          <w:b/>
        </w:rPr>
      </w:pPr>
    </w:p>
    <w:p w14:paraId="1ECA360E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Мета:</w:t>
      </w:r>
      <w:r w:rsidRPr="00297855">
        <w:rPr>
          <w:rFonts w:ascii="Times New Roman" w:hAnsi="Times New Roman" w:cs="Times New Roman"/>
          <w:sz w:val="28"/>
          <w:szCs w:val="28"/>
        </w:rPr>
        <w:t xml:space="preserve">  </w:t>
      </w:r>
      <w:r w:rsidRPr="00297855">
        <w:rPr>
          <w:rFonts w:ascii="Times New Roman" w:hAnsi="Times New Roman" w:cs="Times New Roman"/>
          <w:b/>
          <w:sz w:val="28"/>
          <w:szCs w:val="28"/>
        </w:rPr>
        <w:t xml:space="preserve">формування предметних </w:t>
      </w:r>
      <w:proofErr w:type="spellStart"/>
      <w:r w:rsidRPr="00297855"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Pr="00297855">
        <w:rPr>
          <w:rFonts w:ascii="Times New Roman" w:hAnsi="Times New Roman" w:cs="Times New Roman"/>
          <w:b/>
          <w:sz w:val="28"/>
          <w:szCs w:val="28"/>
        </w:rPr>
        <w:t>:</w:t>
      </w:r>
      <w:r w:rsidRPr="00297855">
        <w:rPr>
          <w:rFonts w:ascii="Times New Roman" w:hAnsi="Times New Roman" w:cs="Times New Roman"/>
          <w:sz w:val="28"/>
          <w:szCs w:val="28"/>
        </w:rPr>
        <w:t xml:space="preserve"> дати учням поняття суспільства як єдності людських спільнот, вказати на  їх різноманітність; допомогти учням усвідомити свою належність до українського суспільства, розвивати громадянську позицію; виховувати толерантні  взаємини  між людьми.</w:t>
      </w:r>
    </w:p>
    <w:p w14:paraId="4E886AF0" w14:textId="77777777" w:rsidR="00964105" w:rsidRPr="00297855" w:rsidRDefault="00964105" w:rsidP="00964105">
      <w:pPr>
        <w:rPr>
          <w:rFonts w:ascii="Times New Roman" w:hAnsi="Times New Roman" w:cs="Times New Roman"/>
        </w:rPr>
      </w:pPr>
    </w:p>
    <w:p w14:paraId="627B4756" w14:textId="77777777" w:rsidR="00964105" w:rsidRPr="00297855" w:rsidRDefault="00964105" w:rsidP="00964105">
      <w:pPr>
        <w:rPr>
          <w:rFonts w:ascii="Times New Roman" w:hAnsi="Times New Roman" w:cs="Times New Roman"/>
        </w:rPr>
      </w:pPr>
    </w:p>
    <w:p w14:paraId="2E6C9964" w14:textId="77777777" w:rsidR="00964105" w:rsidRPr="00297855" w:rsidRDefault="00964105" w:rsidP="009641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</w:t>
      </w:r>
      <w:proofErr w:type="spellStart"/>
      <w:r w:rsidRPr="00297855"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Pr="00297855">
        <w:rPr>
          <w:rFonts w:ascii="Times New Roman" w:hAnsi="Times New Roman" w:cs="Times New Roman"/>
          <w:b/>
          <w:sz w:val="28"/>
          <w:szCs w:val="28"/>
        </w:rPr>
        <w:t>:</w:t>
      </w:r>
      <w:r w:rsidRPr="0029785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1745616E" w14:textId="77777777" w:rsidR="00964105" w:rsidRPr="00297855" w:rsidRDefault="00964105" w:rsidP="0096410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297855">
        <w:rPr>
          <w:rFonts w:ascii="Times New Roman" w:hAnsi="Times New Roman"/>
          <w:sz w:val="28"/>
          <w:szCs w:val="28"/>
          <w:u w:val="single"/>
        </w:rPr>
        <w:t xml:space="preserve">вміння вчитися: </w:t>
      </w:r>
    </w:p>
    <w:p w14:paraId="5BB7731B" w14:textId="77777777" w:rsidR="00964105" w:rsidRPr="00297855" w:rsidRDefault="00964105" w:rsidP="00964105">
      <w:pPr>
        <w:pStyle w:val="a5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 w:rsidRPr="00297855">
        <w:rPr>
          <w:rFonts w:ascii="Times New Roman" w:hAnsi="Times New Roman"/>
          <w:i/>
          <w:sz w:val="28"/>
          <w:szCs w:val="28"/>
        </w:rPr>
        <w:t>навчально-організаційні</w:t>
      </w:r>
      <w:r w:rsidRPr="00297855">
        <w:rPr>
          <w:rFonts w:ascii="Times New Roman" w:hAnsi="Times New Roman"/>
          <w:sz w:val="28"/>
          <w:szCs w:val="28"/>
        </w:rPr>
        <w:t>: включається в роботу відразу після вказівки вчителя,</w:t>
      </w:r>
      <w:r w:rsidRPr="00297855">
        <w:rPr>
          <w:rFonts w:ascii="Times New Roman" w:hAnsi="Times New Roman"/>
        </w:rPr>
        <w:t xml:space="preserve"> </w:t>
      </w:r>
      <w:r w:rsidRPr="00297855">
        <w:rPr>
          <w:rFonts w:ascii="Times New Roman" w:hAnsi="Times New Roman"/>
          <w:sz w:val="28"/>
          <w:szCs w:val="28"/>
        </w:rPr>
        <w:t>співпрацює в парі, групі;</w:t>
      </w:r>
    </w:p>
    <w:p w14:paraId="27C7AADA" w14:textId="77777777" w:rsidR="00964105" w:rsidRPr="00297855" w:rsidRDefault="00964105" w:rsidP="00964105">
      <w:pPr>
        <w:pStyle w:val="a5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97855">
        <w:rPr>
          <w:rFonts w:ascii="Times New Roman" w:hAnsi="Times New Roman"/>
          <w:i/>
          <w:sz w:val="28"/>
          <w:szCs w:val="28"/>
        </w:rPr>
        <w:t>загальномовленнєві</w:t>
      </w:r>
      <w:proofErr w:type="spellEnd"/>
      <w:r w:rsidRPr="00297855">
        <w:rPr>
          <w:rFonts w:ascii="Times New Roman" w:hAnsi="Times New Roman"/>
          <w:sz w:val="28"/>
          <w:szCs w:val="28"/>
        </w:rPr>
        <w:t>: говорить в повільному темпі, чітко, вільно, виразно, з відповідною силою голосу; зосереджено слухає вчителя, відповідає на запитання за відомою і вільною моделлю; з повагою звертається до вчителя, учнів;</w:t>
      </w:r>
    </w:p>
    <w:p w14:paraId="31F23115" w14:textId="77777777" w:rsidR="00964105" w:rsidRPr="00297855" w:rsidRDefault="00964105" w:rsidP="00964105">
      <w:pPr>
        <w:pStyle w:val="a5"/>
        <w:numPr>
          <w:ilvl w:val="0"/>
          <w:numId w:val="1"/>
        </w:numPr>
        <w:spacing w:after="0" w:line="240" w:lineRule="auto"/>
        <w:ind w:left="709" w:hanging="153"/>
        <w:rPr>
          <w:rFonts w:ascii="Times New Roman" w:hAnsi="Times New Roman"/>
          <w:sz w:val="28"/>
          <w:szCs w:val="28"/>
        </w:rPr>
      </w:pPr>
      <w:r w:rsidRPr="00297855">
        <w:rPr>
          <w:rFonts w:ascii="Times New Roman" w:hAnsi="Times New Roman"/>
          <w:sz w:val="28"/>
          <w:szCs w:val="28"/>
          <w:u w:val="single"/>
        </w:rPr>
        <w:t>інформаційно-комунікативна:</w:t>
      </w:r>
      <w:r w:rsidRPr="00297855">
        <w:rPr>
          <w:rFonts w:ascii="Times New Roman" w:hAnsi="Times New Roman"/>
          <w:sz w:val="28"/>
          <w:szCs w:val="28"/>
        </w:rPr>
        <w:t xml:space="preserve"> обговорює отриману інформацію;</w:t>
      </w:r>
      <w:r w:rsidRPr="00297855">
        <w:rPr>
          <w:rFonts w:ascii="Times New Roman" w:hAnsi="Times New Roman"/>
        </w:rPr>
        <w:t xml:space="preserve"> </w:t>
      </w:r>
      <w:r w:rsidRPr="00297855">
        <w:rPr>
          <w:rFonts w:ascii="Times New Roman" w:hAnsi="Times New Roman"/>
          <w:sz w:val="28"/>
          <w:szCs w:val="28"/>
        </w:rPr>
        <w:t>створює повідомлення, оптимально формулюючи свою думку , поєднуючи для цього різні форми (тест, фото, малюнок);</w:t>
      </w:r>
      <w:r w:rsidRPr="00297855">
        <w:rPr>
          <w:rFonts w:ascii="Times New Roman" w:hAnsi="Times New Roman"/>
        </w:rPr>
        <w:t xml:space="preserve"> </w:t>
      </w:r>
    </w:p>
    <w:p w14:paraId="3351BBD6" w14:textId="77777777" w:rsidR="00964105" w:rsidRPr="00297855" w:rsidRDefault="00964105" w:rsidP="00964105">
      <w:pPr>
        <w:tabs>
          <w:tab w:val="left" w:pos="5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   - </w:t>
      </w:r>
      <w:r w:rsidRPr="00297855">
        <w:rPr>
          <w:rFonts w:ascii="Times New Roman" w:hAnsi="Times New Roman" w:cs="Times New Roman"/>
          <w:sz w:val="28"/>
          <w:szCs w:val="28"/>
          <w:u w:val="single"/>
        </w:rPr>
        <w:t>загальнокультурна</w:t>
      </w:r>
      <w:r w:rsidRPr="00297855">
        <w:rPr>
          <w:rFonts w:ascii="Times New Roman" w:hAnsi="Times New Roman" w:cs="Times New Roman"/>
          <w:sz w:val="28"/>
          <w:szCs w:val="28"/>
        </w:rPr>
        <w:t xml:space="preserve">: діє згідно з прийнятими правилами на </w:t>
      </w:r>
      <w:proofErr w:type="spellStart"/>
      <w:r w:rsidRPr="0029785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297855">
        <w:rPr>
          <w:rFonts w:ascii="Times New Roman" w:hAnsi="Times New Roman" w:cs="Times New Roman"/>
          <w:sz w:val="28"/>
          <w:szCs w:val="28"/>
        </w:rPr>
        <w:t>, у суспільстві;</w:t>
      </w:r>
    </w:p>
    <w:p w14:paraId="619FC5F9" w14:textId="77777777" w:rsidR="00964105" w:rsidRPr="00297855" w:rsidRDefault="00964105" w:rsidP="00964105">
      <w:pPr>
        <w:pStyle w:val="a3"/>
        <w:numPr>
          <w:ilvl w:val="0"/>
          <w:numId w:val="1"/>
        </w:numPr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  <w:u w:val="single"/>
        </w:rPr>
        <w:t xml:space="preserve"> громадянська</w:t>
      </w:r>
      <w:r w:rsidRPr="00297855">
        <w:rPr>
          <w:rFonts w:ascii="Times New Roman" w:hAnsi="Times New Roman" w:cs="Times New Roman"/>
          <w:sz w:val="28"/>
          <w:szCs w:val="28"/>
        </w:rPr>
        <w:t xml:space="preserve">: </w:t>
      </w:r>
      <w:r w:rsidRPr="00297855">
        <w:rPr>
          <w:rFonts w:ascii="Times New Roman" w:hAnsi="Times New Roman" w:cs="Times New Roman"/>
        </w:rPr>
        <w:t xml:space="preserve"> </w:t>
      </w:r>
      <w:r w:rsidRPr="00297855">
        <w:rPr>
          <w:rFonts w:ascii="Times New Roman" w:hAnsi="Times New Roman" w:cs="Times New Roman"/>
          <w:sz w:val="28"/>
          <w:szCs w:val="28"/>
        </w:rPr>
        <w:t>толерантне поводження з однокласниками та іншими людьми;</w:t>
      </w:r>
    </w:p>
    <w:p w14:paraId="497ADB5D" w14:textId="77777777" w:rsidR="00964105" w:rsidRPr="00297855" w:rsidRDefault="00964105" w:rsidP="009641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  <w:u w:val="single"/>
        </w:rPr>
        <w:t>соціальна</w:t>
      </w:r>
      <w:r w:rsidRPr="00297855">
        <w:rPr>
          <w:rFonts w:ascii="Times New Roman" w:hAnsi="Times New Roman" w:cs="Times New Roman"/>
          <w:sz w:val="28"/>
          <w:szCs w:val="28"/>
        </w:rPr>
        <w:t>: бажання жити в культурному середовищі.</w:t>
      </w:r>
    </w:p>
    <w:p w14:paraId="093E6CEF" w14:textId="77777777" w:rsidR="00964105" w:rsidRPr="00297855" w:rsidRDefault="00964105" w:rsidP="00964105">
      <w:pPr>
        <w:pStyle w:val="a3"/>
        <w:numPr>
          <w:ilvl w:val="0"/>
          <w:numId w:val="1"/>
        </w:numPr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7855">
        <w:rPr>
          <w:rFonts w:ascii="Times New Roman" w:hAnsi="Times New Roman" w:cs="Times New Roman"/>
          <w:sz w:val="28"/>
          <w:szCs w:val="28"/>
          <w:u w:val="single"/>
        </w:rPr>
        <w:t>здоров’язбережувальна</w:t>
      </w:r>
      <w:proofErr w:type="spellEnd"/>
      <w:r w:rsidRPr="00297855">
        <w:rPr>
          <w:rFonts w:ascii="Times New Roman" w:hAnsi="Times New Roman" w:cs="Times New Roman"/>
          <w:sz w:val="28"/>
          <w:szCs w:val="28"/>
        </w:rPr>
        <w:t>: дбає про бережне ставлення до свого життя.</w:t>
      </w:r>
    </w:p>
    <w:p w14:paraId="3AE5C0C0" w14:textId="77777777" w:rsidR="00964105" w:rsidRPr="00297855" w:rsidRDefault="00964105" w:rsidP="00964105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B205ADF" w14:textId="77777777" w:rsidR="00964105" w:rsidRPr="00297855" w:rsidRDefault="00964105" w:rsidP="00964105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297855">
        <w:rPr>
          <w:rFonts w:ascii="Times New Roman" w:hAnsi="Times New Roman"/>
          <w:b/>
          <w:i/>
          <w:sz w:val="28"/>
          <w:szCs w:val="28"/>
        </w:rPr>
        <w:t>Обладнання:</w:t>
      </w:r>
      <w:r w:rsidRPr="00297855">
        <w:rPr>
          <w:rFonts w:ascii="Times New Roman" w:hAnsi="Times New Roman"/>
          <w:sz w:val="28"/>
          <w:szCs w:val="28"/>
        </w:rPr>
        <w:t xml:space="preserve">  роздатковий матеріал</w:t>
      </w:r>
    </w:p>
    <w:p w14:paraId="434ADDAD" w14:textId="77777777" w:rsidR="00964105" w:rsidRPr="00297855" w:rsidRDefault="00964105" w:rsidP="009641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7855">
        <w:rPr>
          <w:rFonts w:ascii="Times New Roman" w:hAnsi="Times New Roman" w:cs="Times New Roman"/>
          <w:b/>
          <w:i/>
          <w:sz w:val="28"/>
          <w:szCs w:val="28"/>
        </w:rPr>
        <w:t xml:space="preserve">Тип уроку: </w:t>
      </w:r>
      <w:r w:rsidRPr="00297855">
        <w:rPr>
          <w:rFonts w:ascii="Times New Roman" w:hAnsi="Times New Roman" w:cs="Times New Roman"/>
          <w:color w:val="000000" w:themeColor="text1"/>
          <w:sz w:val="28"/>
          <w:szCs w:val="28"/>
        </w:rPr>
        <w:t>комбінований</w:t>
      </w:r>
    </w:p>
    <w:p w14:paraId="2A270653" w14:textId="77777777" w:rsidR="00964105" w:rsidRPr="00297855" w:rsidRDefault="00964105" w:rsidP="009641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2A54C7" w14:textId="77777777" w:rsidR="00964105" w:rsidRPr="00297855" w:rsidRDefault="00964105" w:rsidP="00964105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297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Хід уроку</w:t>
      </w:r>
    </w:p>
    <w:p w14:paraId="110319BB" w14:textId="77777777" w:rsidR="00964105" w:rsidRPr="00297855" w:rsidRDefault="00964105" w:rsidP="00964105">
      <w:pPr>
        <w:rPr>
          <w:rFonts w:ascii="Times New Roman" w:hAnsi="Times New Roman" w:cs="Times New Roman"/>
        </w:rPr>
      </w:pPr>
    </w:p>
    <w:p w14:paraId="3EFEE0B1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Організаційний момент</w:t>
      </w:r>
    </w:p>
    <w:p w14:paraId="52FEC443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Закінчилась перерва,</w:t>
      </w:r>
    </w:p>
    <w:p w14:paraId="12BC0FA4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lastRenderedPageBreak/>
        <w:t>Продзвенів дзвінок.</w:t>
      </w:r>
    </w:p>
    <w:p w14:paraId="53B0BD20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А тепер усі швиденько</w:t>
      </w:r>
    </w:p>
    <w:p w14:paraId="3E545775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Налаштуймось на урок</w:t>
      </w:r>
    </w:p>
    <w:p w14:paraId="44ABED62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  <w:szCs w:val="28"/>
        </w:rPr>
      </w:pPr>
    </w:p>
    <w:p w14:paraId="12BEA631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 xml:space="preserve">Гра «Шифрувальники»    </w:t>
      </w:r>
    </w:p>
    <w:p w14:paraId="36FA5442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Щоб урок пройшов не марно ми будемо:</w:t>
      </w:r>
    </w:p>
    <w:p w14:paraId="3C7F3321" w14:textId="77777777" w:rsidR="00964105" w:rsidRPr="00297855" w:rsidRDefault="00964105" w:rsidP="00964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 xml:space="preserve">У – </w:t>
      </w:r>
      <w:r w:rsidRPr="00297855">
        <w:rPr>
          <w:rFonts w:ascii="Times New Roman" w:hAnsi="Times New Roman" w:cs="Times New Roman"/>
          <w:sz w:val="28"/>
          <w:szCs w:val="28"/>
        </w:rPr>
        <w:t>уважними</w:t>
      </w:r>
    </w:p>
    <w:p w14:paraId="76D959F1" w14:textId="77777777" w:rsidR="00964105" w:rsidRPr="00297855" w:rsidRDefault="00964105" w:rsidP="00964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Р –</w:t>
      </w:r>
      <w:r w:rsidRPr="00297855">
        <w:rPr>
          <w:rFonts w:ascii="Times New Roman" w:hAnsi="Times New Roman" w:cs="Times New Roman"/>
          <w:sz w:val="28"/>
          <w:szCs w:val="28"/>
        </w:rPr>
        <w:t xml:space="preserve"> роботящими</w:t>
      </w:r>
    </w:p>
    <w:p w14:paraId="0B5C7468" w14:textId="77777777" w:rsidR="00964105" w:rsidRPr="00297855" w:rsidRDefault="00964105" w:rsidP="00964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О –</w:t>
      </w:r>
      <w:r w:rsidRPr="00297855">
        <w:rPr>
          <w:rFonts w:ascii="Times New Roman" w:hAnsi="Times New Roman" w:cs="Times New Roman"/>
          <w:sz w:val="28"/>
          <w:szCs w:val="28"/>
        </w:rPr>
        <w:t xml:space="preserve"> організованими</w:t>
      </w:r>
    </w:p>
    <w:p w14:paraId="74EA6503" w14:textId="77777777" w:rsidR="00964105" w:rsidRPr="00297855" w:rsidRDefault="00964105" w:rsidP="00964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К –</w:t>
      </w:r>
      <w:r w:rsidRPr="00297855">
        <w:rPr>
          <w:rFonts w:ascii="Times New Roman" w:hAnsi="Times New Roman" w:cs="Times New Roman"/>
          <w:sz w:val="28"/>
          <w:szCs w:val="28"/>
        </w:rPr>
        <w:t xml:space="preserve"> кмітливими</w:t>
      </w:r>
    </w:p>
    <w:p w14:paraId="5F321CDF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Тож , щоб  урок пройшов цікаво, всі беремося до справи.</w:t>
      </w:r>
    </w:p>
    <w:p w14:paraId="208A8FB9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B87795" w14:textId="77777777" w:rsidR="00964105" w:rsidRPr="00297855" w:rsidRDefault="00964105" w:rsidP="00964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Фенологічні спостереження</w:t>
      </w:r>
    </w:p>
    <w:p w14:paraId="05D084FF" w14:textId="77777777" w:rsidR="00964105" w:rsidRPr="00297855" w:rsidRDefault="00964105" w:rsidP="00964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Робота в парах</w:t>
      </w:r>
    </w:p>
    <w:p w14:paraId="2B8AD379" w14:textId="77777777" w:rsidR="00964105" w:rsidRPr="00297855" w:rsidRDefault="00964105" w:rsidP="00964105">
      <w:pPr>
        <w:jc w:val="both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2476FB89" wp14:editId="039C6FF2">
            <wp:extent cx="3573780" cy="2680335"/>
            <wp:effectExtent l="0" t="0" r="7620" b="5715"/>
            <wp:docPr id="53" name="Рисунок 8" descr="Результат пошуку зображень за запитом &quot;фенологічні спостереже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енологічні спостереження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1" cy="26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A293" w14:textId="77777777" w:rsidR="00964105" w:rsidRPr="00297855" w:rsidRDefault="00964105" w:rsidP="00964105">
      <w:pPr>
        <w:rPr>
          <w:rFonts w:ascii="Times New Roman" w:hAnsi="Times New Roman" w:cs="Times New Roman"/>
        </w:rPr>
      </w:pPr>
    </w:p>
    <w:p w14:paraId="296C9E2C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Актуалізація опорних знань</w:t>
      </w:r>
    </w:p>
    <w:p w14:paraId="46FCBD60" w14:textId="77777777" w:rsidR="00964105" w:rsidRPr="00297855" w:rsidRDefault="00964105" w:rsidP="0096410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Бесіда</w:t>
      </w:r>
    </w:p>
    <w:p w14:paraId="68F9D8F9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 xml:space="preserve">Яку тему досліджували на минулому </w:t>
      </w:r>
      <w:proofErr w:type="spellStart"/>
      <w:r w:rsidRPr="00297855">
        <w:rPr>
          <w:rFonts w:ascii="Times New Roman" w:hAnsi="Times New Roman" w:cs="Times New Roman"/>
          <w:sz w:val="28"/>
        </w:rPr>
        <w:t>уроці</w:t>
      </w:r>
      <w:proofErr w:type="spellEnd"/>
      <w:r w:rsidRPr="00297855">
        <w:rPr>
          <w:rFonts w:ascii="Times New Roman" w:hAnsi="Times New Roman" w:cs="Times New Roman"/>
          <w:sz w:val="28"/>
        </w:rPr>
        <w:t>?</w:t>
      </w:r>
    </w:p>
    <w:p w14:paraId="5405C523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Що нового дізналися?</w:t>
      </w:r>
    </w:p>
    <w:p w14:paraId="7C68B324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А чи зробили для себе життєві висновки після опрацьованого матеріалу? Які?</w:t>
      </w:r>
    </w:p>
    <w:p w14:paraId="57AD6DB4" w14:textId="77777777" w:rsidR="00964105" w:rsidRPr="00297855" w:rsidRDefault="00964105" w:rsidP="00964105">
      <w:pPr>
        <w:pStyle w:val="a3"/>
        <w:rPr>
          <w:rFonts w:ascii="Times New Roman" w:hAnsi="Times New Roman" w:cs="Times New Roman"/>
          <w:sz w:val="28"/>
        </w:rPr>
      </w:pPr>
    </w:p>
    <w:p w14:paraId="33567586" w14:textId="77777777" w:rsidR="00964105" w:rsidRPr="00297855" w:rsidRDefault="00964105" w:rsidP="00964105">
      <w:pPr>
        <w:ind w:left="360"/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 xml:space="preserve">2. </w:t>
      </w:r>
      <w:r w:rsidRPr="00297855">
        <w:rPr>
          <w:rFonts w:ascii="Times New Roman" w:hAnsi="Times New Roman" w:cs="Times New Roman"/>
          <w:b/>
          <w:sz w:val="28"/>
          <w:szCs w:val="28"/>
        </w:rPr>
        <w:t>Вправа в групах «Чим ви схожі?»</w:t>
      </w:r>
    </w:p>
    <w:p w14:paraId="16E75512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- Усі люди різняться між собою.  Кожен з нас є неповторною людиною. І нас оточують такі ж неповторні люди. —Одні мають білий колір шкіри, інші — чорний або жовтий. Одні люди високі, інші — невисокі. Одні стрункі, інші — гладкі. Люди звертають увагу на відмінності, але це не означає, що хтось є кращим за інших. </w:t>
      </w:r>
    </w:p>
    <w:p w14:paraId="43B760A4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3.</w:t>
      </w:r>
      <w:r w:rsidRPr="00297855">
        <w:rPr>
          <w:rFonts w:ascii="Times New Roman" w:hAnsi="Times New Roman" w:cs="Times New Roman"/>
          <w:b/>
          <w:sz w:val="28"/>
        </w:rPr>
        <w:t xml:space="preserve">Інтерактивна технологія «Асоціативний кущ» </w:t>
      </w:r>
    </w:p>
    <w:p w14:paraId="6D0349E5" w14:textId="77777777" w:rsidR="00964105" w:rsidRPr="00297855" w:rsidRDefault="00964105" w:rsidP="00964105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14:paraId="3236B99F" w14:textId="77777777" w:rsidR="00964105" w:rsidRPr="00297855" w:rsidRDefault="00964105" w:rsidP="00964105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F3ABB" wp14:editId="62FCEB07">
                <wp:simplePos x="0" y="0"/>
                <wp:positionH relativeFrom="column">
                  <wp:posOffset>2946400</wp:posOffset>
                </wp:positionH>
                <wp:positionV relativeFrom="paragraph">
                  <wp:posOffset>492760</wp:posOffset>
                </wp:positionV>
                <wp:extent cx="281940" cy="449580"/>
                <wp:effectExtent l="19050" t="0" r="22860" b="45720"/>
                <wp:wrapNone/>
                <wp:docPr id="68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449580"/>
                        </a:xfrm>
                        <a:prstGeom prst="downArrow">
                          <a:avLst>
                            <a:gd name="adj1" fmla="val 50000"/>
                            <a:gd name="adj2" fmla="val 91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F9FE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32pt;margin-top:38.8pt;width:22.2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tvwQIAALYFAAAOAAAAZHJzL2Uyb0RvYy54bWysVM1uEzEQviPxDpbvdJMobdOomypqVYQU&#10;tRUt6tn12s2C7TG2k004Id6EN0BICATiHbZvxNi72QZacUDsYWV7Zr6Z+ebn8GilFVkK50swOe3v&#10;9CgRhkNRmtucvro6fTaixAdmCqbAiJyuhadHk6dPDis7FgOYgyqEIwhi/LiyOZ2HYMdZ5vlcaOZ3&#10;wAqDQglOs4BXd5sVjlWIrlU26PX2sgpcYR1w4T2+njRCOkn4UgoezqX0IhCVU4wtpL9L/5v4zyaH&#10;bHzrmJ2XvA2D/UMUmpUGnXZQJywwsnDlAyhdcgceZNjhoDOQsuQi5YDZ9Ht/ZHM5Z1akXJAcbzua&#10;/P+D5WfLC0fKIqd7WCnDNNao/nj34e59/aX+UX+vP5H6c/2z/lZ/JfuRrcr6MRpd2gsX8/V2BvyN&#10;R0H2myRefKuzkk5HXcyWrBL16456sQqE4+Ng1D8YYoE4iobDg91RKk3Gxhtj63x4LkCTeMhpAZWZ&#10;OgdVYp0tZz4k+os2B1a87lMitcJqLpkiuz382mpv6Qy2dQ76w/1R1EG3LSKeNo7bDJukUnphrUR0&#10;qsxLIZHDmEYKJ3WvOFaOoOucMs6FCf1GNGeFaJ67kNBJZ5GcJ8CILEulOuwWIE7GQ+wm6lY/morU&#10;/J1x72+BNcadRfIMJnTGujTgHgNQmFXrudHfkNRQE1m6gWKNHeagGT1v+WmJFZwxHy6Yw+pg0XF/&#10;hHP8SQVVTqE9UTIH9+6x96iPI4BSSiqc3Zz6twvmBCXqhcHhwELGXgrpMtzdH+DFbUtutiVmoY8B&#10;y4T9gtGlY9QPanOUDvQ1rplp9IoiZjj6zikPbnM5Ds1OwUXFxXSa1HDALQszc2l5BI+sxl66Wl0z&#10;Z9s2Dtj/Z7CZ87btGkbvdaOlgekigCxDFN7z2l5wOaTGaRdZ3D7b96R1v24nvwAAAP//AwBQSwME&#10;FAAGAAgAAAAhAHUgMLDeAAAACgEAAA8AAABkcnMvZG93bnJldi54bWxMj8FOwzAMhu9IvENkJG4s&#10;3ei6qTSdEAi4DbEhcc0a00Y0TtVkWXl7vNO42fKn399fbSbXi4RjsJ4UzGcZCKTGG0utgs/9y90a&#10;RIiajO49oYJfDLCpr68qXRp/og9Mu9gKDqFQagVdjEMpZWg6dDrM/IDEt28/Oh15HVtpRn3icNfL&#10;RZYV0mlL/KHTAz512Pzsjk7B1ixe99v75dv8/Zm+UipsoskqdXszPT6AiDjFCwxnfVaHmp0O/kgm&#10;iF5BXuTcJSpYrQoQDCyzdQ7iwGTOg6wr+b9C/QcAAP//AwBQSwECLQAUAAYACAAAACEAtoM4kv4A&#10;AADhAQAAEwAAAAAAAAAAAAAAAAAAAAAAW0NvbnRlbnRfVHlwZXNdLnhtbFBLAQItABQABgAIAAAA&#10;IQA4/SH/1gAAAJQBAAALAAAAAAAAAAAAAAAAAC8BAABfcmVscy8ucmVsc1BLAQItABQABgAIAAAA&#10;IQBN7btvwQIAALYFAAAOAAAAAAAAAAAAAAAAAC4CAABkcnMvZTJvRG9jLnhtbFBLAQItABQABgAI&#10;AAAAIQB1IDCw3gAAAAoBAAAPAAAAAAAAAAAAAAAAABsFAABkcnMvZG93bnJldi54bWxQSwUGAAAA&#10;AAQABADzAAAAJgYAAAAA&#10;" adj="9209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1563E" wp14:editId="48E6552D">
                <wp:simplePos x="0" y="0"/>
                <wp:positionH relativeFrom="column">
                  <wp:posOffset>3261995</wp:posOffset>
                </wp:positionH>
                <wp:positionV relativeFrom="paragraph">
                  <wp:posOffset>351790</wp:posOffset>
                </wp:positionV>
                <wp:extent cx="281940" cy="449580"/>
                <wp:effectExtent l="38100" t="38100" r="3810" b="26670"/>
                <wp:wrapNone/>
                <wp:docPr id="63" name="Стрелка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78263">
                          <a:off x="0" y="0"/>
                          <a:ext cx="281940" cy="449580"/>
                        </a:xfrm>
                        <a:prstGeom prst="downArrow">
                          <a:avLst>
                            <a:gd name="adj1" fmla="val 50000"/>
                            <a:gd name="adj2" fmla="val 91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C13D6" id="Стрелка вниз 6" o:spid="_x0000_s1026" type="#_x0000_t67" style="position:absolute;margin-left:256.85pt;margin-top:27.7pt;width:22.2pt;height:35.4pt;rotation:-133446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CYzgIAAMUFAAAOAAAAZHJzL2Uyb0RvYy54bWysVM1uEzEQviPxDpbvdDdp2qZRN1XUqggp&#10;aiNa1LPrtZsFr8fYTjbhhHgT3gAhIRCId9i+EWPvZhtoxQGxh5Xtmfnm55uZo+NVqchSWFeAzmhv&#10;J6VEaA55oW8z+urq7NmQEueZzpkCLTK6Fo4ej58+OarMSPRhDioXliCIdqPKZHTuvRklieNzUTK3&#10;A0ZoFEqwJfN4tbdJblmF6KVK+mm6n1Rgc2OBC+fw9bQR0nHEl1JwfyGlE56ojGJsPv5t/N+EfzI+&#10;YqNby8y84G0Y7B+iKFmh0WkHdco8IwtbPIAqC27BgfQ7HMoEpCy4iDlgNr30j2wu58yImAsWx5mu&#10;TO7/wfLz5cySIs/o/i4lmpXIUf3x7sPd+/pL/aP+Xn8i9ef6Z/2t/kr2Q7Uq40ZodGlmNuTrzBT4&#10;G4eC5DdJuLhWZyVtSSxg7fvp7sGwj56CKSZPVpGJdceEWHnC8bE/7B0OkC+OosHgcG8YmUrYKGAF&#10;Y2Odfy6gJOGQ0RwqPbEWqojMllPnIxt5mxLLX/cokaVCcpdMkb0Uv5b8LZ3+ts5hb3AwDDrotkXE&#10;08Zxm3CTY8zWr5UITpV+KSSWNKQRw4nNLE6UJeg6o4xzoX2vEc1ZLprnLiR00llE5xEwIMtCqQ67&#10;BQiD8hC7ibrVD6YizkJnnP4tsMa4s4ieQfvOuCw02McAFGbVem70N0VqShOqdAP5GhsudgPy6ww/&#10;K5DBKXN+xiyyg4+4TvwF/qSCKqPQniiZg3332HvQx4lAKSUVjnJG3dsFs4IS9ULjrCCRoZd8vAz2&#10;Dvp4sduSm22JXpQngDRhv2B08Rj0vdocpYXyGrfOJHhFEdMcfWeUe7u5nPhmxeDe4mIyiWo474b5&#10;qb40PICHqoZeulpdM2vaNvbY/+ewGfu27ZqK3usGSw2ThQdZ+CC8r2t7wV0RG6fda2EZbd+j1v32&#10;Hf8CAAD//wMAUEsDBBQABgAIAAAAIQCxnEEk4AAAAAoBAAAPAAAAZHJzL2Rvd25yZXYueG1sTI/B&#10;TsMwDIbvSLxDZCRuLG1Zt1GaTjDEBWkSjB12TBPTVjRO1WRbeXvMadxs+dPv7y/Xk+vFCcfQeVKQ&#10;zhIQSMbbjhoF+8/XuxWIEDVZ3XtCBT8YYF1dX5W6sP5MH3jaxUZwCIVCK2hjHAopg2nR6TDzAxLf&#10;vvzodOR1bKQd9ZnDXS+zJFlIpzviD60ecNOi+d4dnYL6ebupm7elN/5law5zE6f3h6jU7c309Agi&#10;4hQvMPzpszpU7FT7I9kgegV5er9klId8DoKBPF+lIGoms0UGsirl/wrVLwAAAP//AwBQSwECLQAU&#10;AAYACAAAACEAtoM4kv4AAADhAQAAEwAAAAAAAAAAAAAAAAAAAAAAW0NvbnRlbnRfVHlwZXNdLnht&#10;bFBLAQItABQABgAIAAAAIQA4/SH/1gAAAJQBAAALAAAAAAAAAAAAAAAAAC8BAABfcmVscy8ucmVs&#10;c1BLAQItABQABgAIAAAAIQDj1nCYzgIAAMUFAAAOAAAAAAAAAAAAAAAAAC4CAABkcnMvZTJvRG9j&#10;LnhtbFBLAQItABQABgAIAAAAIQCxnEEk4AAAAAoBAAAPAAAAAAAAAAAAAAAAACgFAABkcnMvZG93&#10;bnJldi54bWxQSwUGAAAAAAQABADzAAAANQYAAAAA&#10;" adj="9209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E7238" wp14:editId="0D50A424">
                <wp:simplePos x="0" y="0"/>
                <wp:positionH relativeFrom="column">
                  <wp:posOffset>2630170</wp:posOffset>
                </wp:positionH>
                <wp:positionV relativeFrom="paragraph">
                  <wp:posOffset>336550</wp:posOffset>
                </wp:positionV>
                <wp:extent cx="281940" cy="449580"/>
                <wp:effectExtent l="38100" t="19050" r="80010" b="0"/>
                <wp:wrapNone/>
                <wp:docPr id="62" name="Стрелка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431983">
                          <a:off x="0" y="0"/>
                          <a:ext cx="281940" cy="449580"/>
                        </a:xfrm>
                        <a:prstGeom prst="downArrow">
                          <a:avLst>
                            <a:gd name="adj1" fmla="val 50000"/>
                            <a:gd name="adj2" fmla="val 91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9914E" id="Стрелка вниз 4" o:spid="_x0000_s1026" type="#_x0000_t67" style="position:absolute;margin-left:207.1pt;margin-top:26.5pt;width:22.2pt;height:35.4pt;rotation:26563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zbzwIAAMQFAAAOAAAAZHJzL2Uyb0RvYy54bWysVM1uEzEQviPxDpbvdJM0bZOomypqVYQU&#10;tREt6tn12s2C12NsJ5twQrwJb4CQEAjEO2zfiLF3swm04oDYw8r2zHwz883P8cmqUGQprMtBp7S7&#10;16FEaA5Zru9S+ur6/NmAEueZzpgCLVK6Fo6ejJ8+OS7NSPRgDioTliCIdqPSpHTuvRklieNzUTC3&#10;B0ZoFEqwBfN4tXdJZlmJ6IVKep3OYVKCzYwFLpzD17NaSMcRX0rB/aWUTniiUoqx+fi38X8b/sn4&#10;mI3uLDPznDdhsH+IomC5Rqct1BnzjCxs/gCqyLkFB9LvcSgSkDLnIuaA2XQ7f2RzNWdGxFyQHGda&#10;mtz/g+UXy5kleZbSwx4lmhVYo+rj/Yf799WX6kf1vfpEqs/Vz+pb9ZX0A1ulcSM0ujIzG/J1Zgr8&#10;jUNB8pskXFyjs5K2IBaQ+15/vzsc7EemMHeyioVYt4UQK084PvYG3WEfy8VR1O8PDwaxUAkbBajg&#10;1ljnnwsoSDikNINST6yFMiKz5dT5WIysyYhlr7uUyEJhbZdMkYMOfk3td3SQga3OsNs/GgQddNsg&#10;4mnjuMm3TjEm69dKBKdKvxQSGQ1pxHBiL4tTZQm6TinjXGjfrUVzlon6uQ0JnbQW0XkEDMgyV6rF&#10;bgDCnDzErqNu9IOpiKPQGnf+Flht3FpEz6B9a1zkGuxjAAqzajzX+huSamoCS7eQrbHfYjNgfZ3h&#10;5zlWcMqcnzGL1cFH3Cb+En9SQZlSaE6UzMG+e+w96ONAoJSSEic5pe7tgllBiXqhcVSwkKGXfLz0&#10;D456eLG7kttdiV4Up4Blwn7B6OIx6Hu1OUoLxQ0unUnwiiKmOfpOKfd2czn19YbBtcXFZBLVcNwN&#10;81N9ZXgAD6yGXrpe3TBrmjb22P8XsJn6pu1qRre6wVLDZOFB5j4It7w2F1wVsXGatRZ20e49am2X&#10;7/gXAAAA//8DAFBLAwQUAAYACAAAACEAua4aUuAAAAAKAQAADwAAAGRycy9kb3ducmV2LnhtbEyP&#10;QUvDQBCF74L/YRnBi9hNk7SEmE1RIRdBqbXQ6zY7JtHsbMhu0+ivdzzpcZiP975XbGbbiwlH3zlS&#10;sFxEIJBqZzpqFOzfqtsMhA+ajO4doYIv9LApLy8KnRt3plecdqERHEI+1wraEIZcSl+3aLVfuAGJ&#10;f+9utDrwOTbSjPrM4baXcRStpdUdcUOrB3xssf7cnayCanuYnm2TjsP3000duwSrj4cXpa6v5vs7&#10;EAHn8AfDrz6rQ8lOR3ci40WvIF2mMaMKVglvYiBdZWsQRybjJANZFvL/hPIHAAD//wMAUEsBAi0A&#10;FAAGAAgAAAAhALaDOJL+AAAA4QEAABMAAAAAAAAAAAAAAAAAAAAAAFtDb250ZW50X1R5cGVzXS54&#10;bWxQSwECLQAUAAYACAAAACEAOP0h/9YAAACUAQAACwAAAAAAAAAAAAAAAAAvAQAAX3JlbHMvLnJl&#10;bHNQSwECLQAUAAYACAAAACEAwjKs288CAADEBQAADgAAAAAAAAAAAAAAAAAuAgAAZHJzL2Uyb0Rv&#10;Yy54bWxQSwECLQAUAAYACAAAACEAua4aUuAAAAAKAQAADwAAAAAAAAAAAAAAAAApBQAAZHJzL2Rv&#10;d25yZXYueG1sUEsFBgAAAAAEAAQA8wAAADYGAAAAAA==&#10;" adj="9209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5ABBA" wp14:editId="7989F6AD">
                <wp:simplePos x="0" y="0"/>
                <wp:positionH relativeFrom="column">
                  <wp:posOffset>3650615</wp:posOffset>
                </wp:positionH>
                <wp:positionV relativeFrom="paragraph">
                  <wp:posOffset>190500</wp:posOffset>
                </wp:positionV>
                <wp:extent cx="281940" cy="449580"/>
                <wp:effectExtent l="11430" t="83820" r="0" b="34290"/>
                <wp:wrapNone/>
                <wp:docPr id="29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682623">
                          <a:off x="0" y="0"/>
                          <a:ext cx="281940" cy="449580"/>
                        </a:xfrm>
                        <a:prstGeom prst="downArrow">
                          <a:avLst>
                            <a:gd name="adj1" fmla="val 50000"/>
                            <a:gd name="adj2" fmla="val 91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A851" id="Стрелка вниз 5" o:spid="_x0000_s1026" type="#_x0000_t67" style="position:absolute;margin-left:287.45pt;margin-top:15pt;width:22.2pt;height:35.4pt;rotation:-318655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AhzgIAAMUFAAAOAAAAZHJzL2Uyb0RvYy54bWysVM1uEzEQviPxDpbvdJMlKUnUTRW1KkKK&#10;2ooW9ex67WbB6zG2k004Id6EN0BICATiHbZvxNi72QZacUDsYWV7Zr75+Wbm4HBdKrIS1hWgM9rf&#10;61EiNIe80DcZfXV58mREifNM50yBFhndCEcPp48fHVRmIlJYgMqFJQii3aQyGV14byZJ4vhClMzt&#10;gREahRJsyTxe7U2SW1YheqmStNfbTyqwubHAhXP4etwI6TTiSym4P5PSCU9URjE2H/82/q/DP5ke&#10;sMmNZWZR8DYM9g9RlKzQ6LSDOmaekaUt7kGVBbfgQPo9DmUCUhZcxBwwm37vj2wuFsyImAsWx5mu&#10;TO7/wfLT1bklRZ7RdEyJZiVyVH+8/XD7vv5S/6i/159I/bn+WX+rv5JhqFZl3ASNLsy5Dfk6Mwf+&#10;xqEg+U0SLq7VWUtbEgtY+/5of5Tup09jqTB5so5MbDomxNoTjo/pqD8eIF8cRYPBeDiKTCVsErCC&#10;X2Odfy6gJOGQ0RwqPbMWqojMVnPnIxt5mxLLX/cpkaVCcldMkWEPv5b8HZ10V2fcHzwbBR102yLi&#10;aeu4TbjJMWbrN0oEp0q/FBJLGtKI4cRmFkfKEnSdUca50L7fiBYsF81zFxI66Syi8wgYkGWhVIfd&#10;AoRBuY/dRN3qB1MRZ6Ez7v0tsMa4s4ieQfvOuCw02IcAFGbVem70t0VqShOqdA35BhsudgPy6ww/&#10;KZDBOXP+nFlkBx9xnfgz/EkFVUahPVGyAPvuofegjxOBUkoqHOWMurdLZgUl6oXGWUEiQy/5eBkM&#10;n6V4sbuS612JXpZHgDRhv2B08Rj0vdoepYXyCrfOLHhFEdMcfWeUe7u9HPlmxeDe4mI2i2o474b5&#10;ub4wPICHqoZeulxfMWvaNvbY/6ewHfu27ZqK3ukGSw2zpQdZ+CC8q2t7wV0RG6fda2EZ7d6j1t32&#10;nf4CAAD//wMAUEsDBBQABgAIAAAAIQAHfxm+4AAAAAkBAAAPAAAAZHJzL2Rvd25yZXYueG1sTI8x&#10;T8MwEIV3JP6DdUhs1GlK0yjNpaqKGGCgonSgmxsfcUR8DrHbhn+PmWA8vU/vfVeuRtuJMw2+dYww&#10;nSQgiGunW24Q9m+PdzkIHxRr1TkmhG/ysKqur0pVaHfhVzrvQiNiCftCIZgQ+kJKXxuyyk9cTxyz&#10;DzdYFeI5NFIP6hLLbSfTJMmkVS3HBaN62hiqP3cni+A3bp/3JvmS9L4lRw+H9cvzE+Ltzbheggg0&#10;hj8YfvWjOlTR6ehOrL3oEObZdBFRhPtZCiIC2Sydgzgi5IsMZFXK/x9UPwAAAP//AwBQSwECLQAU&#10;AAYACAAAACEAtoM4kv4AAADhAQAAEwAAAAAAAAAAAAAAAAAAAAAAW0NvbnRlbnRfVHlwZXNdLnht&#10;bFBLAQItABQABgAIAAAAIQA4/SH/1gAAAJQBAAALAAAAAAAAAAAAAAAAAC8BAABfcmVscy8ucmVs&#10;c1BLAQItABQABgAIAAAAIQCZmCAhzgIAAMUFAAAOAAAAAAAAAAAAAAAAAC4CAABkcnMvZTJvRG9j&#10;LnhtbFBLAQItABQABgAIAAAAIQAHfxm+4AAAAAkBAAAPAAAAAAAAAAAAAAAAACgFAABkcnMvZG93&#10;bnJldi54bWxQSwUGAAAAAAQABADzAAAANQYAAAAA&#10;" adj="9209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95192" wp14:editId="124B184C">
                <wp:simplePos x="0" y="0"/>
                <wp:positionH relativeFrom="column">
                  <wp:posOffset>2272665</wp:posOffset>
                </wp:positionH>
                <wp:positionV relativeFrom="paragraph">
                  <wp:posOffset>199390</wp:posOffset>
                </wp:positionV>
                <wp:extent cx="281940" cy="449580"/>
                <wp:effectExtent l="38100" t="19050" r="80010" b="0"/>
                <wp:wrapNone/>
                <wp:docPr id="24" name="Стрелка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431983">
                          <a:off x="0" y="0"/>
                          <a:ext cx="281940" cy="449580"/>
                        </a:xfrm>
                        <a:prstGeom prst="downArrow">
                          <a:avLst>
                            <a:gd name="adj1" fmla="val 50000"/>
                            <a:gd name="adj2" fmla="val 91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CDC6" id="Стрелка вниз 3" o:spid="_x0000_s1026" type="#_x0000_t67" style="position:absolute;margin-left:178.95pt;margin-top:15.7pt;width:22.2pt;height:35.4pt;rotation:26563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9HzgIAAMQFAAAOAAAAZHJzL2Uyb0RvYy54bWysVM1uEzEQviPxDpbvdJNtSpOomypqVYQU&#10;tRUt6tn12s2C12NsJ5twqngT3gAhIRCId9i+EWPvZhtoxQGxh5Xtmfnm55uZg8NVqchSWFeAzmh/&#10;p0eJ0BzyQt9k9PXlybMhJc4znTMFWmR0LRw9nDx9clCZsUhhDioXliCIduPKZHTuvRknieNzUTK3&#10;A0ZoFEqwJfN4tTdJblmF6KVK0l7veVKBzY0FLpzD1+NGSCcRX0rB/ZmUTniiMoqx+fi38X8d/snk&#10;gI1vLDPzgrdhsH+IomSFRqcd1DHzjCxs8QCqLLgFB9LvcCgTkLLgIuaA2fR7f2RzMWdGxFywOM50&#10;ZXL/D5afLs8tKfKMpgNKNCuRo/rj3Ye72/pL/aP+Xn8i9ef6Z/2t/kp2Q7Uq48ZodGHObcjXmRnw&#10;tw4FyW+ScHGtzkrakljA2qeD3f5ouBsrhbmTVSRi3REhVp5wfEyH/dEA6eIoGgxGe8NIVMLGASq4&#10;Ndb5FwJKEg4ZzaHSU2uhishsOXM+kpG3GbH8TZ8SWSrkdskU2evh13K/pZNu64z6g/1h0EG3LSKe&#10;No7bfJsUY7J+rURwqvQrIbGiIY0YTuxlcaQsQdcZZZwL7fuNaM5y0Tx3IaGTziI6j4ABWRZKddgt&#10;QJiTh9hN1K1+MBVxFDrj3t8Ca4w7i+gZtO+My0KDfQxAYVat50Z/U6SmNKFK15Cvsd9iMyC/zvCT&#10;AhmcMefPmUV28BG3iT/Dn1RQZRTaEyVzsO8few/6OBAopaTCSc6oe7dgVlCiXmocFSQy9JKPl8He&#10;fooXuy253pboRXkESBP2C0YXj0Hfq81RWiivcOlMg1cUMc3Rd0a5t5vLkW82DK4tLqbTqIbjbpif&#10;6QvDA3ioauily9UVs6ZtY4/9fwqbqW/brqnovW6w1DBdeJCFD8L7urYXXBWxcdq1FnbR9j1q3S/f&#10;yS8AAAD//wMAUEsDBBQABgAIAAAAIQCWJH2z4AAAAAoBAAAPAAAAZHJzL2Rvd25yZXYueG1sTI9N&#10;S8QwEIbvgv8hjOBFdpNN61dtuqjQi6DoruA124xttUlKku1Wf73jSW8zzMM7z1uuZzuwCUPsvVOw&#10;Wgpg6BpvetcqeN3WiytgMWln9OAdKvjCCOvq+KjUhfEH94LTJrWMQlwstIIupbHgPDYdWh2XfkRH&#10;t3cfrE60hpaboA8UbgcuhbjgVveOPnR6xPsOm8/N3iqon9+mR9vmYfx+OGukz7D+uHtS6vRkvr0B&#10;lnBOfzD86pM6VOS083tnIhsUZOeX14TSsMqBEZALmQHbESmkBF6V/H+F6gcAAP//AwBQSwECLQAU&#10;AAYACAAAACEAtoM4kv4AAADhAQAAEwAAAAAAAAAAAAAAAAAAAAAAW0NvbnRlbnRfVHlwZXNdLnht&#10;bFBLAQItABQABgAIAAAAIQA4/SH/1gAAAJQBAAALAAAAAAAAAAAAAAAAAC8BAABfcmVscy8ucmVs&#10;c1BLAQItABQABgAIAAAAIQBzUk9HzgIAAMQFAAAOAAAAAAAAAAAAAAAAAC4CAABkcnMvZTJvRG9j&#10;LnhtbFBLAQItABQABgAIAAAAIQCWJH2z4AAAAAoBAAAPAAAAAAAAAAAAAAAAACgFAABkcnMvZG93&#10;bnJldi54bWxQSwUGAAAAAAQABADzAAAANQYAAAAA&#10;" adj="9209" fillcolor="#4472c4 [3204]" strokecolor="#1f3763 [1604]" strokeweight="1pt">
                <v:path arrowok="t"/>
              </v:shape>
            </w:pict>
          </mc:Fallback>
        </mc:AlternateContent>
      </w:r>
      <w:r w:rsidRPr="00297855">
        <w:rPr>
          <w:rFonts w:ascii="Times New Roman" w:hAnsi="Times New Roman" w:cs="Times New Roman"/>
          <w:sz w:val="28"/>
        </w:rPr>
        <w:t>Спільнота</w:t>
      </w:r>
    </w:p>
    <w:p w14:paraId="787BE419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</w:p>
    <w:p w14:paraId="43EA7D08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</w:p>
    <w:p w14:paraId="15CB6FC1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</w:p>
    <w:p w14:paraId="388AFC68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Повідомлення теми уроку. Оголошення очікуваних результатів.</w:t>
      </w:r>
    </w:p>
    <w:p w14:paraId="4701EB96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Сьогодні ми дізнаємось як люди взаємодіють в спільнотах, </w:t>
      </w:r>
      <w:proofErr w:type="spellStart"/>
      <w:r w:rsidRPr="00297855">
        <w:rPr>
          <w:rFonts w:ascii="Times New Roman" w:hAnsi="Times New Roman" w:cs="Times New Roman"/>
          <w:sz w:val="28"/>
          <w:szCs w:val="28"/>
        </w:rPr>
        <w:t>вкажемо</w:t>
      </w:r>
      <w:proofErr w:type="spellEnd"/>
      <w:r w:rsidRPr="00297855">
        <w:rPr>
          <w:rFonts w:ascii="Times New Roman" w:hAnsi="Times New Roman" w:cs="Times New Roman"/>
          <w:sz w:val="28"/>
          <w:szCs w:val="28"/>
        </w:rPr>
        <w:t xml:space="preserve"> на  їх різноманітність,  усвідомимо свою належність до українського суспільства.</w:t>
      </w:r>
    </w:p>
    <w:p w14:paraId="2FB7B01C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</w:p>
    <w:p w14:paraId="34EBFB1D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Робота за темою уроку</w:t>
      </w:r>
    </w:p>
    <w:p w14:paraId="5C0D5250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- Ми вчора з’ясували, що відносини, що виникають у людському суспільстві, називають суспільними відносинами. Оскільки,  життя людей надзвичайно багатогранне, тому й суспільні відносини є дуже різноманітними. </w:t>
      </w:r>
    </w:p>
    <w:p w14:paraId="061BAB8C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297855">
        <w:rPr>
          <w:rFonts w:ascii="Times New Roman" w:hAnsi="Times New Roman" w:cs="Times New Roman"/>
          <w:sz w:val="28"/>
          <w:szCs w:val="28"/>
        </w:rPr>
        <w:t>Наприклад,</w:t>
      </w:r>
      <w:r w:rsidRPr="00297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африканському племені </w:t>
      </w:r>
      <w:proofErr w:type="spellStart"/>
      <w:r w:rsidRPr="00297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Масаї</w:t>
      </w:r>
      <w:proofErr w:type="spellEnd"/>
      <w:r w:rsidRPr="00297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вітають один одного стрибками. Чим вище Ви стрибнете, тим більшу повагу </w:t>
      </w:r>
      <w:proofErr w:type="spellStart"/>
      <w:r w:rsidRPr="00297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надасте</w:t>
      </w:r>
      <w:proofErr w:type="spellEnd"/>
      <w:r w:rsidRPr="002978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14:paraId="6E90BD39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У Китаї не прийнято приносити квіти господині будинку. Вважається, що цим гості підкреслюють, цей будинок настільки негарний, що вони приносять прикраси з собою.</w:t>
      </w:r>
    </w:p>
    <w:p w14:paraId="41B829B8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Якби ви опинились в одній із цих ситуацій, чи було б правильно якби ми почали висміювати звичаї і особливості життя інших людей ? (ні)</w:t>
      </w:r>
    </w:p>
    <w:p w14:paraId="512554FB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Чому? (тому ,що всі ми різні і кожен із нас повинен поважати право інших бути такими якими вони є)</w:t>
      </w:r>
    </w:p>
    <w:p w14:paraId="2039F28F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—  Отже, ми з’ясували, що жодна людина не існує сама по собі. Кожен із нас належить до певного колективу, групи, вікової категорії. Та  будь-яка спільнота характеризується взаємодією між людьми. </w:t>
      </w:r>
    </w:p>
    <w:p w14:paraId="6A1B1577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lastRenderedPageBreak/>
        <w:t xml:space="preserve">А ви собі можете уявити, що приходячи до </w:t>
      </w:r>
      <w:proofErr w:type="spellStart"/>
      <w:r w:rsidRPr="00297855">
        <w:rPr>
          <w:rFonts w:ascii="Times New Roman" w:hAnsi="Times New Roman" w:cs="Times New Roman"/>
          <w:sz w:val="28"/>
          <w:szCs w:val="28"/>
        </w:rPr>
        <w:t>школи,чи</w:t>
      </w:r>
      <w:proofErr w:type="spellEnd"/>
      <w:r w:rsidRPr="00297855">
        <w:rPr>
          <w:rFonts w:ascii="Times New Roman" w:hAnsi="Times New Roman" w:cs="Times New Roman"/>
          <w:sz w:val="28"/>
          <w:szCs w:val="28"/>
        </w:rPr>
        <w:t xml:space="preserve"> додому після уроків  ви  одні з одним не спілкуєтесь? (ні)</w:t>
      </w:r>
    </w:p>
    <w:p w14:paraId="2C1354F1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Це </w:t>
      </w:r>
      <w:proofErr w:type="spellStart"/>
      <w:r w:rsidRPr="00297855">
        <w:rPr>
          <w:rFonts w:ascii="Times New Roman" w:hAnsi="Times New Roman" w:cs="Times New Roman"/>
          <w:sz w:val="28"/>
          <w:szCs w:val="28"/>
        </w:rPr>
        <w:t>смішно,правда</w:t>
      </w:r>
      <w:proofErr w:type="spellEnd"/>
      <w:r w:rsidRPr="00297855">
        <w:rPr>
          <w:rFonts w:ascii="Times New Roman" w:hAnsi="Times New Roman" w:cs="Times New Roman"/>
          <w:sz w:val="28"/>
          <w:szCs w:val="28"/>
        </w:rPr>
        <w:t>? Хоча ми всі різні, але між нами існує спілкування, обмін думками.</w:t>
      </w:r>
    </w:p>
    <w:p w14:paraId="7CAE6BCD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  <w:szCs w:val="28"/>
        </w:rPr>
      </w:pPr>
    </w:p>
    <w:p w14:paraId="4A6A97E6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Фізична хвилинка «Роби все навпаки»</w:t>
      </w:r>
    </w:p>
    <w:p w14:paraId="76523947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Руки вгору.                Руки вниз.</w:t>
      </w:r>
    </w:p>
    <w:p w14:paraId="4B6C5A1E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Руки вперед.             Руки назад.</w:t>
      </w:r>
    </w:p>
    <w:p w14:paraId="16CA1E85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Нахил вліво.               Нахил вперед.</w:t>
      </w:r>
    </w:p>
    <w:p w14:paraId="6301A430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Нахил вправо.           Нахил назад.</w:t>
      </w:r>
    </w:p>
    <w:p w14:paraId="5104B767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Правою рукою до правого вуха.</w:t>
      </w:r>
    </w:p>
    <w:p w14:paraId="3CFCCED3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 Лівою рукою до правого вуха.</w:t>
      </w:r>
    </w:p>
    <w:p w14:paraId="4997376A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</w:p>
    <w:p w14:paraId="4935B147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Робота з підручником</w:t>
      </w:r>
    </w:p>
    <w:p w14:paraId="2BDECD7B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1.Обговорення в парах світлин та народної мудрості з підручника с.10</w:t>
      </w:r>
    </w:p>
    <w:p w14:paraId="1D7DB59D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EFCF4F" wp14:editId="3BF0F047">
            <wp:extent cx="4290060" cy="3268980"/>
            <wp:effectExtent l="19050" t="0" r="0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CF7E9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2.Перегляд тематичного відео в один клік. Визначення головної думки.</w:t>
      </w:r>
    </w:p>
    <w:p w14:paraId="58AFA878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53EA0D2" wp14:editId="6EAC67A3">
            <wp:extent cx="4076700" cy="2354580"/>
            <wp:effectExtent l="19050" t="0" r="0" b="0"/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EE320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3.Гра «Навчаємось взаємодіяти у класній спільноті»</w:t>
      </w:r>
    </w:p>
    <w:p w14:paraId="32BC332B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4. Вправа «Утвори пари»</w:t>
      </w:r>
    </w:p>
    <w:p w14:paraId="7903CBB7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Виконують учні «ланцюжком» с.11</w:t>
      </w:r>
    </w:p>
    <w:p w14:paraId="21AB162E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5.Навчальна гра «Хто швидше»</w:t>
      </w:r>
    </w:p>
    <w:p w14:paraId="3B7EAF5D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- Дорогі діти, вам потрібно встановити відповідність між текстом та людськими якостями, хто першим вірно виконає завдання, той і переміг.</w:t>
      </w:r>
    </w:p>
    <w:p w14:paraId="061A55A9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noProof/>
        </w:rPr>
        <w:drawing>
          <wp:inline distT="0" distB="0" distL="0" distR="0" wp14:anchorId="6710BFC4" wp14:editId="08999D3F">
            <wp:extent cx="4225290" cy="3167760"/>
            <wp:effectExtent l="19050" t="0" r="3810" b="0"/>
            <wp:docPr id="65" name="Рисунок 19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52" cy="317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4E3D3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Вправа «Правила в суспільстві»</w:t>
      </w:r>
    </w:p>
    <w:p w14:paraId="42B4EEAB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Робота в парах</w:t>
      </w:r>
    </w:p>
    <w:p w14:paraId="3234E7DE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Вам треба доповнити  правила співіснування в суспільстві словами «не можна» або «потрібно».</w:t>
      </w:r>
    </w:p>
    <w:p w14:paraId="32B01002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----------------------------------     вміти  домовлятися.</w:t>
      </w:r>
    </w:p>
    <w:p w14:paraId="2762E6D5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lastRenderedPageBreak/>
        <w:t>---------------------------------     сприймати людей такими, якими вони є.</w:t>
      </w:r>
    </w:p>
    <w:p w14:paraId="183E4582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---------------------------------    руйнувати створене іншими.</w:t>
      </w:r>
    </w:p>
    <w:p w14:paraId="27FD54AF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----------------------------------   ображати інших.</w:t>
      </w:r>
    </w:p>
    <w:p w14:paraId="3CA689DA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----------------------------------    поважати думки та почуття інших  людей.</w:t>
      </w:r>
    </w:p>
    <w:p w14:paraId="5C034696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----------------------------------    брати чуже без дозволу.</w:t>
      </w:r>
    </w:p>
    <w:p w14:paraId="04B7D2E5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----------------------------------   залишатися собою за будь-яких обставин.</w:t>
      </w:r>
    </w:p>
    <w:p w14:paraId="1B224BF9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------------------------------  намагатися змінити в інших те, що тобі не подобається.</w:t>
      </w:r>
    </w:p>
    <w:p w14:paraId="0DC94C74" w14:textId="77777777" w:rsidR="00964105" w:rsidRPr="00297855" w:rsidRDefault="00964105" w:rsidP="00964105">
      <w:p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-------------------------------- висміювати звичаї  та особливості життя інших людей. </w:t>
      </w:r>
    </w:p>
    <w:p w14:paraId="7E86AC11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Робота в парах з підручником. С.12</w:t>
      </w:r>
    </w:p>
    <w:p w14:paraId="0F8415A5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832219A" wp14:editId="063FCEC4">
            <wp:extent cx="4191000" cy="3741420"/>
            <wp:effectExtent l="19050" t="0" r="0" b="0"/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F0C05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Робота з зошитом</w:t>
      </w:r>
    </w:p>
    <w:p w14:paraId="62BCF4AE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58EBE30F" wp14:editId="6C729694">
            <wp:extent cx="3215640" cy="655320"/>
            <wp:effectExtent l="19050" t="0" r="3810" b="0"/>
            <wp:docPr id="6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3A163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Виконання завдань в зошиті з друкованою основою.</w:t>
      </w:r>
    </w:p>
    <w:p w14:paraId="54531533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</w:p>
    <w:p w14:paraId="12613540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Вправа «Знайди спільне»</w:t>
      </w:r>
    </w:p>
    <w:p w14:paraId="3644850F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Перед вами малюнки. Розглянь їх. Яка спільна тема їх об’єднує? Який малюнок зайвий? Аргументуй свою відповідь.</w:t>
      </w:r>
    </w:p>
    <w:p w14:paraId="7DB15BC0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0307ADB2" wp14:editId="589F37F1">
            <wp:extent cx="1719470" cy="1318260"/>
            <wp:effectExtent l="0" t="0" r="0" b="0"/>
            <wp:docPr id="54" name="Рисунок 9" descr="Результат пошуку зображень за запитом &quot;коман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команд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7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855">
        <w:rPr>
          <w:rFonts w:ascii="Times New Roman" w:hAnsi="Times New Roman" w:cs="Times New Roman"/>
          <w:b/>
          <w:sz w:val="28"/>
        </w:rPr>
        <w:t xml:space="preserve">   </w:t>
      </w: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6F31EDD2" wp14:editId="697D76E4">
            <wp:extent cx="2011680" cy="1257299"/>
            <wp:effectExtent l="0" t="0" r="7620" b="635"/>
            <wp:docPr id="55" name="Рисунок 10" descr="Результат пошуку зображень за запитом &quot;коман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команда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49" cy="12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855">
        <w:rPr>
          <w:rFonts w:ascii="Times New Roman" w:hAnsi="Times New Roman" w:cs="Times New Roman"/>
          <w:b/>
          <w:sz w:val="28"/>
        </w:rPr>
        <w:t xml:space="preserve"> </w:t>
      </w: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0D46EE5C" wp14:editId="7532F79D">
            <wp:extent cx="1699260" cy="1270672"/>
            <wp:effectExtent l="0" t="0" r="0" b="5715"/>
            <wp:docPr id="56" name="Рисунок 12" descr="Результат пошуку зображень за запитом &quot;коман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команда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91" cy="127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3F524B14" wp14:editId="531720A5">
            <wp:extent cx="1676400" cy="1257302"/>
            <wp:effectExtent l="0" t="0" r="0" b="0"/>
            <wp:docPr id="57" name="Рисунок 11" descr="Результат пошуку зображень за запитом &quot;коман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оманд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10" cy="12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855">
        <w:rPr>
          <w:rFonts w:ascii="Times New Roman" w:hAnsi="Times New Roman" w:cs="Times New Roman"/>
          <w:b/>
          <w:sz w:val="28"/>
        </w:rPr>
        <w:t xml:space="preserve">   </w:t>
      </w: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394C46BD" wp14:editId="3E42909C">
            <wp:extent cx="1287780" cy="1631188"/>
            <wp:effectExtent l="0" t="0" r="7620" b="7620"/>
            <wp:docPr id="58" name="Рисунок 13" descr="Результат пошуку зображень за запитом &quot;уче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учень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48" cy="16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855">
        <w:rPr>
          <w:rFonts w:ascii="Times New Roman" w:hAnsi="Times New Roman" w:cs="Times New Roman"/>
          <w:b/>
          <w:sz w:val="28"/>
        </w:rPr>
        <w:t xml:space="preserve">  </w:t>
      </w: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1AB2833F" wp14:editId="4D61C1CE">
            <wp:extent cx="2225040" cy="1447800"/>
            <wp:effectExtent l="0" t="0" r="3810" b="0"/>
            <wp:docPr id="59" name="Рисунок 14" descr="Результат пошуку зображень за запитом &quot;коман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команд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76" cy="14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C3A6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</w:p>
    <w:p w14:paraId="2F736430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Вірно, ви здогадались. Мова саме про команду. Як ви розумієте це слово? Що воно для вас означає?</w:t>
      </w:r>
    </w:p>
    <w:p w14:paraId="78D757B5" w14:textId="77777777" w:rsidR="00964105" w:rsidRPr="00297855" w:rsidRDefault="00964105" w:rsidP="00964105">
      <w:pPr>
        <w:pStyle w:val="a3"/>
        <w:rPr>
          <w:rFonts w:ascii="Times New Roman" w:hAnsi="Times New Roman" w:cs="Times New Roman"/>
          <w:sz w:val="28"/>
        </w:rPr>
      </w:pPr>
    </w:p>
    <w:p w14:paraId="784CA586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Продовження роботи з підручником</w:t>
      </w:r>
    </w:p>
    <w:p w14:paraId="2F76FFBD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С. 13. Перегляд відео.</w:t>
      </w:r>
    </w:p>
    <w:p w14:paraId="033DCB75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A54E556" wp14:editId="65EEE47D">
            <wp:extent cx="4267200" cy="3276600"/>
            <wp:effectExtent l="19050" t="0" r="0" b="0"/>
            <wp:docPr id="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2FA27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Вправа «Ми маленькі патріоти»</w:t>
      </w:r>
    </w:p>
    <w:p w14:paraId="1133A249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Розгляньте світлину, що її відрізняє з поміж тих, які ми нещодавно аналізували?</w:t>
      </w:r>
    </w:p>
    <w:p w14:paraId="04E57528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 xml:space="preserve">Хто такі патріоти? </w:t>
      </w:r>
    </w:p>
    <w:p w14:paraId="71CC4091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 xml:space="preserve">Що їх об’єднує? </w:t>
      </w:r>
    </w:p>
    <w:p w14:paraId="43D5EDFE" w14:textId="77777777" w:rsidR="00964105" w:rsidRPr="00297855" w:rsidRDefault="00964105" w:rsidP="009641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Чи можете ви себе назвати патріотами? Аргументуйте.</w:t>
      </w:r>
    </w:p>
    <w:p w14:paraId="0117F1BC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noProof/>
        </w:rPr>
        <w:drawing>
          <wp:inline distT="0" distB="0" distL="0" distR="0" wp14:anchorId="18C07DDB" wp14:editId="2BA90A5C">
            <wp:extent cx="2788920" cy="1856804"/>
            <wp:effectExtent l="0" t="0" r="0" b="0"/>
            <wp:docPr id="60" name="Рисунок 15" descr="Результат пошуку зображень за запитом &quot;патріо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&quot;патріоти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15F37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Закріплення і осмислення нових знань</w:t>
      </w:r>
    </w:p>
    <w:p w14:paraId="5FCE7102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  <w:szCs w:val="28"/>
        </w:rPr>
      </w:pPr>
      <w:r w:rsidRPr="00297855">
        <w:rPr>
          <w:rFonts w:ascii="Times New Roman" w:hAnsi="Times New Roman" w:cs="Times New Roman"/>
          <w:b/>
          <w:sz w:val="28"/>
          <w:szCs w:val="28"/>
        </w:rPr>
        <w:t>Робота над умовними ситуаціями.</w:t>
      </w:r>
    </w:p>
    <w:p w14:paraId="0DD24FA1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Для того щоб співіснувати в суспільстві мирно й щасливо ,існує багато правил. Одне з них, мабуть, уже вам відоме - це золоте правило спілкування.</w:t>
      </w:r>
    </w:p>
    <w:p w14:paraId="584592E0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>Чи знаєте що це за правило? (Чого сам собі не зичиш, того й іншому не бажай). Але є й інші правила вироблені суспільством.</w:t>
      </w:r>
    </w:p>
    <w:p w14:paraId="00208ED8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     - Уважно послухайте одну розповідь, і скажіть, яке правило суспільства  було порушено.</w:t>
      </w:r>
    </w:p>
    <w:p w14:paraId="7C14A46B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lastRenderedPageBreak/>
        <w:t xml:space="preserve">    Оксана збирала наліпки із зображенням кошенят. В однокласниці Іри вона побачила  наліпки, яких у неї ще не було . Під час перерви дівчинка потайки дістала з Іриного портфеля новенькі наліпки. Аж раптом до класу ввійшла вчителька. Побачивши все вона сказала: «Тобі має бути соромно!»</w:t>
      </w:r>
    </w:p>
    <w:p w14:paraId="3EF4A6AB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 - Тож, яке правило було порушене? (не можна брати чужого)</w:t>
      </w:r>
    </w:p>
    <w:p w14:paraId="4AAAB17B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 - Чому? (тому що це неправильно)</w:t>
      </w:r>
    </w:p>
    <w:p w14:paraId="1167A0D7" w14:textId="77777777" w:rsidR="00964105" w:rsidRPr="00297855" w:rsidRDefault="00964105" w:rsidP="00964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sz w:val="28"/>
          <w:szCs w:val="28"/>
        </w:rPr>
        <w:t xml:space="preserve"> - Молодці. А тепер уявіть собі, що ви усі вийшли на перерву і вирішили поснідати, взяли свій сніданок приготовлений батьками, як раптом помічаєте, що ваш товариш стоїть і сумно поглядає у вікно, бо </w:t>
      </w:r>
      <w:proofErr w:type="spellStart"/>
      <w:r w:rsidRPr="00297855">
        <w:rPr>
          <w:rFonts w:ascii="Times New Roman" w:hAnsi="Times New Roman" w:cs="Times New Roman"/>
          <w:sz w:val="28"/>
          <w:szCs w:val="28"/>
        </w:rPr>
        <w:t>забув</w:t>
      </w:r>
      <w:proofErr w:type="spellEnd"/>
      <w:r w:rsidRPr="00297855">
        <w:rPr>
          <w:rFonts w:ascii="Times New Roman" w:hAnsi="Times New Roman" w:cs="Times New Roman"/>
          <w:sz w:val="28"/>
          <w:szCs w:val="28"/>
        </w:rPr>
        <w:t xml:space="preserve"> свій сніданок вдома. Як ви вчините? І яке правило поведінки з іншими ви застосуєте? (потрібно ділитись з іншими)</w:t>
      </w:r>
    </w:p>
    <w:p w14:paraId="4F9213D3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</w:p>
    <w:p w14:paraId="320F5693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Закріплення й осмислення нових знань</w:t>
      </w:r>
    </w:p>
    <w:p w14:paraId="117925D7" w14:textId="77777777" w:rsidR="00964105" w:rsidRPr="00297855" w:rsidRDefault="00964105" w:rsidP="00964105">
      <w:pPr>
        <w:rPr>
          <w:rFonts w:ascii="Times New Roman" w:hAnsi="Times New Roman" w:cs="Times New Roman"/>
          <w:sz w:val="28"/>
        </w:rPr>
      </w:pPr>
      <w:r w:rsidRPr="00297855">
        <w:rPr>
          <w:rFonts w:ascii="Times New Roman" w:hAnsi="Times New Roman" w:cs="Times New Roman"/>
          <w:sz w:val="28"/>
        </w:rPr>
        <w:t>Перегляд та обговорення притчі.</w:t>
      </w:r>
    </w:p>
    <w:p w14:paraId="6FAD53D0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EFF300F" wp14:editId="6EE3719C">
            <wp:extent cx="3497580" cy="563880"/>
            <wp:effectExtent l="19050" t="0" r="7620" b="0"/>
            <wp:docPr id="7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540EE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68A566C" wp14:editId="242244AD">
            <wp:extent cx="5935980" cy="3329940"/>
            <wp:effectExtent l="19050" t="0" r="7620" b="0"/>
            <wp:docPr id="7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8D9BB" w14:textId="77777777" w:rsidR="00964105" w:rsidRPr="00297855" w:rsidRDefault="00964105" w:rsidP="00964105">
      <w:pPr>
        <w:rPr>
          <w:rFonts w:ascii="Times New Roman" w:hAnsi="Times New Roman" w:cs="Times New Roman"/>
          <w:b/>
          <w:sz w:val="28"/>
        </w:rPr>
      </w:pPr>
      <w:r w:rsidRPr="00297855">
        <w:rPr>
          <w:rFonts w:ascii="Times New Roman" w:hAnsi="Times New Roman" w:cs="Times New Roman"/>
          <w:b/>
          <w:sz w:val="28"/>
        </w:rPr>
        <w:t>Підсумкова бесіда. Рефлексія.</w:t>
      </w:r>
    </w:p>
    <w:p w14:paraId="3DD5AAA8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297855">
        <w:rPr>
          <w:rFonts w:ascii="Times New Roman" w:hAnsi="Times New Roman" w:cs="Times New Roman"/>
          <w:bCs/>
          <w:sz w:val="28"/>
          <w:szCs w:val="28"/>
        </w:rPr>
        <w:t>Що нового</w:t>
      </w:r>
      <w:r w:rsidRPr="00297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855">
        <w:rPr>
          <w:rFonts w:ascii="Times New Roman" w:hAnsi="Times New Roman" w:cs="Times New Roman"/>
          <w:bCs/>
          <w:sz w:val="28"/>
          <w:szCs w:val="28"/>
        </w:rPr>
        <w:t xml:space="preserve">ви сьогодні дізнались? </w:t>
      </w:r>
    </w:p>
    <w:p w14:paraId="4900D30F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297855">
        <w:rPr>
          <w:rFonts w:ascii="Times New Roman" w:hAnsi="Times New Roman" w:cs="Times New Roman"/>
          <w:bCs/>
          <w:sz w:val="28"/>
          <w:szCs w:val="28"/>
        </w:rPr>
        <w:t>Що таке суспільство?</w:t>
      </w:r>
    </w:p>
    <w:p w14:paraId="3FADD318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297855">
        <w:rPr>
          <w:rFonts w:ascii="Times New Roman" w:hAnsi="Times New Roman" w:cs="Times New Roman"/>
          <w:bCs/>
          <w:sz w:val="28"/>
          <w:szCs w:val="28"/>
        </w:rPr>
        <w:t xml:space="preserve">Що входить до суспільства? </w:t>
      </w:r>
    </w:p>
    <w:p w14:paraId="0A882819" w14:textId="77777777" w:rsidR="00964105" w:rsidRPr="00297855" w:rsidRDefault="00964105" w:rsidP="009641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7855">
        <w:rPr>
          <w:rFonts w:ascii="Times New Roman" w:hAnsi="Times New Roman" w:cs="Times New Roman"/>
          <w:bCs/>
          <w:sz w:val="28"/>
          <w:szCs w:val="28"/>
        </w:rPr>
        <w:t>Якими повинні бути стосунки людей у суспільстві?</w:t>
      </w:r>
      <w:r w:rsidRPr="00297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30B01E" w14:textId="77777777" w:rsidR="00A15B3B" w:rsidRPr="006B28B2" w:rsidRDefault="00A15B3B">
      <w:pPr>
        <w:rPr>
          <w:lang w:val="ru-RU"/>
        </w:rPr>
      </w:pPr>
    </w:p>
    <w:sectPr w:rsidR="00A15B3B" w:rsidRPr="006B28B2" w:rsidSect="00872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E44E1"/>
    <w:multiLevelType w:val="hybridMultilevel"/>
    <w:tmpl w:val="6A48B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95F1E"/>
    <w:multiLevelType w:val="hybridMultilevel"/>
    <w:tmpl w:val="90F47AF2"/>
    <w:lvl w:ilvl="0" w:tplc="36F6E41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7248D"/>
    <w:multiLevelType w:val="hybridMultilevel"/>
    <w:tmpl w:val="807EE3B6"/>
    <w:lvl w:ilvl="0" w:tplc="686C83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05"/>
    <w:rsid w:val="006B28B2"/>
    <w:rsid w:val="00964105"/>
    <w:rsid w:val="00A1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EACC"/>
  <w15:chartTrackingRefBased/>
  <w15:docId w15:val="{E7FBFF6F-1BF3-4860-9901-0A2064C8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105"/>
    <w:pPr>
      <w:spacing w:after="200" w:line="276" w:lineRule="auto"/>
    </w:pPr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4105"/>
    <w:pPr>
      <w:ind w:left="720"/>
      <w:contextualSpacing/>
    </w:pPr>
  </w:style>
  <w:style w:type="paragraph" w:styleId="a4">
    <w:name w:val="No Spacing"/>
    <w:uiPriority w:val="99"/>
    <w:qFormat/>
    <w:rsid w:val="00964105"/>
    <w:pPr>
      <w:spacing w:after="0" w:line="240" w:lineRule="auto"/>
    </w:pPr>
    <w:rPr>
      <w:rFonts w:eastAsiaTheme="minorEastAsia"/>
      <w:lang w:val="uk-UA" w:eastAsia="uk-UA"/>
    </w:rPr>
  </w:style>
  <w:style w:type="paragraph" w:customStyle="1" w:styleId="1">
    <w:name w:val="Абзац списка1"/>
    <w:basedOn w:val="a"/>
    <w:rsid w:val="0096410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5">
    <w:name w:val="Абзац списку"/>
    <w:basedOn w:val="a"/>
    <w:qFormat/>
    <w:rsid w:val="0096410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Kvetenadze</dc:creator>
  <cp:keywords/>
  <dc:description/>
  <cp:lastModifiedBy>Marina Kvetenadze</cp:lastModifiedBy>
  <cp:revision>1</cp:revision>
  <dcterms:created xsi:type="dcterms:W3CDTF">2020-09-10T07:28:00Z</dcterms:created>
  <dcterms:modified xsi:type="dcterms:W3CDTF">2020-09-11T10:45:00Z</dcterms:modified>
</cp:coreProperties>
</file>